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93FB75" w14:textId="77777777" w:rsidR="00B93FCE" w:rsidRPr="00560FE4" w:rsidRDefault="00B93FCE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194C0F97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2B000A">
        <w:rPr>
          <w:rFonts w:ascii="Arial" w:hAnsi="Arial" w:cs="Arial"/>
          <w:b/>
          <w:bCs/>
          <w:sz w:val="24"/>
          <w:szCs w:val="24"/>
          <w:u w:val="single"/>
        </w:rPr>
        <w:t xml:space="preserve">Certificate in Counselling </w:t>
      </w:r>
      <w:r w:rsidR="003E5371">
        <w:rPr>
          <w:rFonts w:ascii="Arial" w:hAnsi="Arial" w:cs="Arial"/>
          <w:b/>
          <w:bCs/>
          <w:sz w:val="24"/>
          <w:szCs w:val="24"/>
          <w:u w:val="single"/>
        </w:rPr>
        <w:t>Studies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 xml:space="preserve"> (CS</w:t>
      </w:r>
      <w:r w:rsidR="003E5371">
        <w:rPr>
          <w:rFonts w:ascii="Arial" w:hAnsi="Arial" w:cs="Arial"/>
          <w:b/>
          <w:bCs/>
          <w:sz w:val="24"/>
          <w:szCs w:val="24"/>
          <w:u w:val="single"/>
        </w:rPr>
        <w:t>T-L3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7B08B59" w14:textId="77777777" w:rsidR="00B93FCE" w:rsidRDefault="00B93FCE" w:rsidP="0079352D">
      <w:pPr>
        <w:rPr>
          <w:rFonts w:ascii="Arial" w:hAnsi="Arial" w:cs="Arial"/>
          <w:b/>
          <w:bCs/>
          <w:sz w:val="24"/>
          <w:szCs w:val="24"/>
        </w:rPr>
      </w:pPr>
    </w:p>
    <w:p w14:paraId="538DEAF6" w14:textId="6355E3DD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Course fee:  £</w:t>
      </w:r>
      <w:r w:rsidR="003E5371">
        <w:rPr>
          <w:rFonts w:ascii="Arial" w:hAnsi="Arial" w:cs="Arial"/>
          <w:b/>
          <w:bCs/>
          <w:sz w:val="24"/>
          <w:szCs w:val="24"/>
        </w:rPr>
        <w:t xml:space="preserve">1 </w:t>
      </w:r>
      <w:r w:rsidR="001A7EDD">
        <w:rPr>
          <w:rFonts w:ascii="Arial" w:hAnsi="Arial" w:cs="Arial"/>
          <w:b/>
          <w:bCs/>
          <w:sz w:val="24"/>
          <w:szCs w:val="24"/>
        </w:rPr>
        <w:t>150</w:t>
      </w:r>
    </w:p>
    <w:p w14:paraId="60F83668" w14:textId="57324E4F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sz w:val="24"/>
          <w:szCs w:val="24"/>
        </w:rPr>
        <w:t>189</w:t>
      </w:r>
    </w:p>
    <w:p w14:paraId="3D481C01" w14:textId="63324FAC" w:rsidR="0079352D" w:rsidRPr="00BD7CE8" w:rsidRDefault="00BD7CE8" w:rsidP="00A02F52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bCs/>
          <w:sz w:val="24"/>
          <w:szCs w:val="24"/>
        </w:rPr>
        <w:t>189</w:t>
      </w:r>
      <w:r w:rsidR="00262EC7">
        <w:rPr>
          <w:rFonts w:ascii="Arial" w:hAnsi="Arial" w:cs="Arial"/>
          <w:b/>
          <w:bCs/>
          <w:sz w:val="24"/>
          <w:szCs w:val="24"/>
        </w:rPr>
        <w:t xml:space="preserve"> + </w:t>
      </w:r>
      <w:r w:rsidR="003E5371">
        <w:rPr>
          <w:rFonts w:ascii="Arial" w:hAnsi="Arial" w:cs="Arial"/>
          <w:b/>
          <w:bCs/>
          <w:sz w:val="24"/>
          <w:szCs w:val="24"/>
        </w:rPr>
        <w:t xml:space="preserve">£1 </w:t>
      </w:r>
      <w:r w:rsidR="00015510">
        <w:rPr>
          <w:rFonts w:ascii="Arial" w:hAnsi="Arial" w:cs="Arial"/>
          <w:b/>
          <w:bCs/>
          <w:sz w:val="24"/>
          <w:szCs w:val="24"/>
        </w:rPr>
        <w:t>15</w:t>
      </w:r>
      <w:r w:rsidR="003E5371">
        <w:rPr>
          <w:rFonts w:ascii="Arial" w:hAnsi="Arial" w:cs="Arial"/>
          <w:b/>
          <w:bCs/>
          <w:sz w:val="24"/>
          <w:szCs w:val="24"/>
        </w:rPr>
        <w:t>0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262EC7">
        <w:rPr>
          <w:rFonts w:ascii="Arial" w:hAnsi="Arial" w:cs="Arial"/>
          <w:b/>
          <w:sz w:val="24"/>
          <w:szCs w:val="24"/>
        </w:rPr>
        <w:t>£</w:t>
      </w:r>
      <w:r w:rsidR="00A02F52">
        <w:rPr>
          <w:rFonts w:ascii="Arial" w:hAnsi="Arial" w:cs="Arial"/>
          <w:b/>
          <w:sz w:val="24"/>
          <w:szCs w:val="24"/>
        </w:rPr>
        <w:t xml:space="preserve">1 </w:t>
      </w:r>
      <w:r w:rsidR="001A7EDD">
        <w:rPr>
          <w:rFonts w:ascii="Arial" w:hAnsi="Arial" w:cs="Arial"/>
          <w:b/>
          <w:sz w:val="24"/>
          <w:szCs w:val="24"/>
        </w:rPr>
        <w:t>339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 upon course commencement</w:t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0E53C53C" w:rsidR="002F0389" w:rsidRPr="00BD7CE8" w:rsidRDefault="00BD7CE8" w:rsidP="00A02F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bCs/>
          <w:sz w:val="24"/>
          <w:szCs w:val="24"/>
        </w:rPr>
        <w:t>189</w:t>
      </w:r>
      <w:r w:rsidR="003E5371">
        <w:rPr>
          <w:rFonts w:ascii="Arial" w:hAnsi="Arial" w:cs="Arial"/>
          <w:b/>
          <w:bCs/>
          <w:sz w:val="24"/>
          <w:szCs w:val="24"/>
        </w:rPr>
        <w:t xml:space="preserve"> 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1A7EDD">
        <w:rPr>
          <w:rFonts w:ascii="Arial" w:hAnsi="Arial" w:cs="Arial"/>
          <w:b/>
          <w:bCs/>
          <w:sz w:val="24"/>
          <w:szCs w:val="24"/>
        </w:rPr>
        <w:t>287.50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1A7EDD">
        <w:rPr>
          <w:rFonts w:ascii="Arial" w:hAnsi="Arial" w:cs="Arial"/>
          <w:b/>
          <w:sz w:val="24"/>
          <w:szCs w:val="24"/>
        </w:rPr>
        <w:t xml:space="preserve">476.50 </w:t>
      </w:r>
      <w:r w:rsidR="008E08FD">
        <w:rPr>
          <w:rFonts w:ascii="Arial" w:hAnsi="Arial" w:cs="Arial"/>
          <w:b/>
          <w:sz w:val="24"/>
          <w:szCs w:val="24"/>
        </w:rPr>
        <w:t>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2B000A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EC7">
        <w:rPr>
          <w:rFonts w:ascii="Arial" w:hAnsi="Arial" w:cs="Arial"/>
          <w:b/>
          <w:bCs/>
          <w:sz w:val="24"/>
          <w:szCs w:val="24"/>
        </w:rPr>
        <w:t>£</w:t>
      </w:r>
      <w:r w:rsidR="001A7EDD">
        <w:rPr>
          <w:rFonts w:ascii="Arial" w:hAnsi="Arial" w:cs="Arial"/>
          <w:b/>
          <w:bCs/>
          <w:sz w:val="24"/>
          <w:szCs w:val="24"/>
        </w:rPr>
        <w:t>172.50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 xml:space="preserve">1 </w:t>
      </w:r>
      <w:r w:rsidR="001A7EDD">
        <w:rPr>
          <w:rFonts w:ascii="Arial" w:hAnsi="Arial" w:cs="Arial"/>
          <w:b/>
          <w:sz w:val="24"/>
          <w:szCs w:val="24"/>
        </w:rPr>
        <w:t>339</w:t>
      </w:r>
    </w:p>
    <w:p w14:paraId="098CCCD6" w14:textId="66FEABE4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</w:t>
      </w:r>
      <w:r w:rsidR="00A02F52">
        <w:rPr>
          <w:rFonts w:ascii="Arial" w:hAnsi="Arial" w:cs="Arial"/>
          <w:sz w:val="24"/>
          <w:szCs w:val="24"/>
        </w:rPr>
        <w:t xml:space="preserve">December, February, March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44A5B2CC" w14:textId="77777777" w:rsidR="001C7046" w:rsidRDefault="00152B04" w:rsidP="001C7046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 xml:space="preserve">. </w:t>
      </w:r>
      <w:r w:rsidR="001C7046">
        <w:rPr>
          <w:rFonts w:ascii="Arial" w:hAnsi="Arial" w:cs="Arial"/>
          <w:sz w:val="24"/>
          <w:szCs w:val="24"/>
        </w:rPr>
        <w:t>Cariño’s payment details will be furnished upon receipt of course application.</w:t>
      </w:r>
    </w:p>
    <w:p w14:paraId="5D0B7289" w14:textId="77777777" w:rsidR="001C7046" w:rsidRDefault="001C7046" w:rsidP="00A6780B">
      <w:pPr>
        <w:spacing w:after="0"/>
        <w:rPr>
          <w:rFonts w:ascii="Arial" w:hAnsi="Arial" w:cs="Arial"/>
          <w:sz w:val="24"/>
          <w:szCs w:val="24"/>
        </w:rPr>
      </w:pPr>
    </w:p>
    <w:p w14:paraId="4F3CE3E8" w14:textId="2E5DBC3E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17499C09" w14:textId="77777777" w:rsidR="008B49D3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08CCAC1B" w14:textId="1F9BEDC5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3D945148" w14:textId="2ACBFAE7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fees due must be paid before the </w:t>
      </w:r>
      <w:proofErr w:type="spellStart"/>
      <w:r w:rsidR="001A7EDD">
        <w:rPr>
          <w:rFonts w:ascii="Arial" w:hAnsi="Arial" w:cs="Arial"/>
          <w:sz w:val="24"/>
          <w:szCs w:val="24"/>
        </w:rPr>
        <w:t>candidate</w:t>
      </w:r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be entered for any</w:t>
      </w:r>
      <w:r w:rsidR="008B49D3">
        <w:rPr>
          <w:rFonts w:ascii="Arial" w:hAnsi="Arial" w:cs="Arial"/>
          <w:sz w:val="24"/>
          <w:szCs w:val="24"/>
        </w:rPr>
        <w:t xml:space="preserve"> end of course</w:t>
      </w:r>
      <w:r w:rsidR="00641AD7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Default="00BD7CE8" w:rsidP="00152B04">
      <w:pPr>
        <w:rPr>
          <w:rFonts w:ascii="Cambria Math" w:hAnsi="Cambria Math" w:cs="Cambria Math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3809A7C" w14:textId="77777777" w:rsidR="00B93FCE" w:rsidRPr="00BD7CE8" w:rsidRDefault="00B93FCE" w:rsidP="00152B04">
      <w:pPr>
        <w:rPr>
          <w:rFonts w:ascii="Arial" w:hAnsi="Arial" w:cs="Arial"/>
          <w:sz w:val="24"/>
          <w:szCs w:val="24"/>
        </w:rPr>
      </w:pP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15341D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15510"/>
    <w:rsid w:val="0002407B"/>
    <w:rsid w:val="00031349"/>
    <w:rsid w:val="00043794"/>
    <w:rsid w:val="00071981"/>
    <w:rsid w:val="000904D0"/>
    <w:rsid w:val="000E3769"/>
    <w:rsid w:val="00116487"/>
    <w:rsid w:val="00120CDF"/>
    <w:rsid w:val="001332F2"/>
    <w:rsid w:val="00145FE0"/>
    <w:rsid w:val="00152B04"/>
    <w:rsid w:val="0015341D"/>
    <w:rsid w:val="00157E75"/>
    <w:rsid w:val="00187342"/>
    <w:rsid w:val="00190EBB"/>
    <w:rsid w:val="001A7EDD"/>
    <w:rsid w:val="001B3056"/>
    <w:rsid w:val="001C7046"/>
    <w:rsid w:val="00215722"/>
    <w:rsid w:val="00220CB9"/>
    <w:rsid w:val="00224C59"/>
    <w:rsid w:val="00237BF1"/>
    <w:rsid w:val="00262EC7"/>
    <w:rsid w:val="002774E7"/>
    <w:rsid w:val="002A1572"/>
    <w:rsid w:val="002B000A"/>
    <w:rsid w:val="002B749E"/>
    <w:rsid w:val="002F0389"/>
    <w:rsid w:val="00317ABB"/>
    <w:rsid w:val="003261FA"/>
    <w:rsid w:val="00327A29"/>
    <w:rsid w:val="003302B0"/>
    <w:rsid w:val="00340795"/>
    <w:rsid w:val="003C7919"/>
    <w:rsid w:val="003E5371"/>
    <w:rsid w:val="004023BF"/>
    <w:rsid w:val="0043001D"/>
    <w:rsid w:val="00432B7D"/>
    <w:rsid w:val="004352A5"/>
    <w:rsid w:val="00465E83"/>
    <w:rsid w:val="00483A54"/>
    <w:rsid w:val="004A00A0"/>
    <w:rsid w:val="004A1F67"/>
    <w:rsid w:val="004B5C5D"/>
    <w:rsid w:val="004D34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7C2C"/>
    <w:rsid w:val="005A137F"/>
    <w:rsid w:val="005C1994"/>
    <w:rsid w:val="005C1BE6"/>
    <w:rsid w:val="005D167C"/>
    <w:rsid w:val="00641AD7"/>
    <w:rsid w:val="0066303F"/>
    <w:rsid w:val="006A42C8"/>
    <w:rsid w:val="006B458F"/>
    <w:rsid w:val="006C2632"/>
    <w:rsid w:val="006D0F50"/>
    <w:rsid w:val="006D3B21"/>
    <w:rsid w:val="006D7EA4"/>
    <w:rsid w:val="006E24D3"/>
    <w:rsid w:val="00730779"/>
    <w:rsid w:val="00734EEC"/>
    <w:rsid w:val="00740719"/>
    <w:rsid w:val="00755511"/>
    <w:rsid w:val="00762F67"/>
    <w:rsid w:val="00763508"/>
    <w:rsid w:val="0079352D"/>
    <w:rsid w:val="007A12A9"/>
    <w:rsid w:val="007D25F1"/>
    <w:rsid w:val="00800242"/>
    <w:rsid w:val="008072F4"/>
    <w:rsid w:val="00844365"/>
    <w:rsid w:val="00892650"/>
    <w:rsid w:val="008B0183"/>
    <w:rsid w:val="008B164E"/>
    <w:rsid w:val="008B49D3"/>
    <w:rsid w:val="008E08FD"/>
    <w:rsid w:val="008F6B4F"/>
    <w:rsid w:val="00932118"/>
    <w:rsid w:val="009742CF"/>
    <w:rsid w:val="00980B37"/>
    <w:rsid w:val="009A1891"/>
    <w:rsid w:val="009E2B34"/>
    <w:rsid w:val="009F01C4"/>
    <w:rsid w:val="009F2B6C"/>
    <w:rsid w:val="00A02F52"/>
    <w:rsid w:val="00A0782D"/>
    <w:rsid w:val="00A22AA6"/>
    <w:rsid w:val="00A31416"/>
    <w:rsid w:val="00A52C65"/>
    <w:rsid w:val="00A55C7D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46E70"/>
    <w:rsid w:val="00B56C51"/>
    <w:rsid w:val="00B93FCE"/>
    <w:rsid w:val="00BC6B05"/>
    <w:rsid w:val="00BD7CE8"/>
    <w:rsid w:val="00BE3FD0"/>
    <w:rsid w:val="00BF4880"/>
    <w:rsid w:val="00C10824"/>
    <w:rsid w:val="00C13735"/>
    <w:rsid w:val="00C149A7"/>
    <w:rsid w:val="00C5775C"/>
    <w:rsid w:val="00C77460"/>
    <w:rsid w:val="00CA6CE2"/>
    <w:rsid w:val="00CB2F77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67C6B"/>
    <w:rsid w:val="00D9328B"/>
    <w:rsid w:val="00DC43EF"/>
    <w:rsid w:val="00DE44AA"/>
    <w:rsid w:val="00DF426E"/>
    <w:rsid w:val="00E52BDC"/>
    <w:rsid w:val="00E63AEA"/>
    <w:rsid w:val="00E906FA"/>
    <w:rsid w:val="00EA02EE"/>
    <w:rsid w:val="00EA0842"/>
    <w:rsid w:val="00EC2373"/>
    <w:rsid w:val="00EE111F"/>
    <w:rsid w:val="00EE2F84"/>
    <w:rsid w:val="00EE7984"/>
    <w:rsid w:val="00F25C8B"/>
    <w:rsid w:val="00F35146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2024-02-10T20:20:00Z</cp:lastPrinted>
  <dcterms:created xsi:type="dcterms:W3CDTF">2026-01-15T21:38:00Z</dcterms:created>
  <dcterms:modified xsi:type="dcterms:W3CDTF">2026-01-15T21:38:00Z</dcterms:modified>
</cp:coreProperties>
</file>